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1D93" w:rsidRPr="00AE6AC1" w:rsidRDefault="00C464CB" w:rsidP="00AE6AC1">
      <w:pPr>
        <w:spacing w:after="0"/>
        <w:ind w:left="720" w:firstLine="720"/>
        <w:rPr>
          <w:b/>
        </w:rPr>
      </w:pPr>
      <w:r w:rsidRPr="00A22957">
        <w:rPr>
          <w:b/>
        </w:rPr>
        <w:t>VENDIMET E BORDIT T</w:t>
      </w:r>
      <w:r w:rsidR="00A22957" w:rsidRPr="00A22957">
        <w:rPr>
          <w:b/>
        </w:rPr>
        <w:t>Ë</w:t>
      </w:r>
      <w:r w:rsidRPr="00A22957">
        <w:rPr>
          <w:b/>
        </w:rPr>
        <w:t xml:space="preserve"> DAT</w:t>
      </w:r>
      <w:r w:rsidR="00A22957" w:rsidRPr="00A22957">
        <w:rPr>
          <w:b/>
        </w:rPr>
        <w:t>Ë</w:t>
      </w:r>
      <w:r w:rsidR="00FB70CD">
        <w:rPr>
          <w:b/>
        </w:rPr>
        <w:t>S O1</w:t>
      </w:r>
      <w:r w:rsidRPr="00A22957">
        <w:rPr>
          <w:b/>
        </w:rPr>
        <w:t>.03.2017, PRISHTIN</w:t>
      </w:r>
      <w:r w:rsidR="00A22957" w:rsidRPr="00A22957">
        <w:rPr>
          <w:b/>
        </w:rPr>
        <w:t>Ë</w:t>
      </w:r>
    </w:p>
    <w:p w:rsidR="00E10414" w:rsidRDefault="00E10414" w:rsidP="00E10414">
      <w:pPr>
        <w:spacing w:after="0"/>
      </w:pPr>
    </w:p>
    <w:p w:rsidR="00E10414" w:rsidRDefault="00E10414" w:rsidP="00E10414">
      <w:pPr>
        <w:spacing w:after="0"/>
      </w:pPr>
      <w:r>
        <w:t>Bordi i Federatës së Basketbollit të Kosovës (FBK) të mërkurën (01.03.2017) e ka emëruar Këshillin Profesional, përzgjedhësit dhe ndihmësit e Përfaqësueseve të Kosovës të grupmoshës U-18 në të dyja konkurrencat, si dhe të U-20.</w:t>
      </w:r>
    </w:p>
    <w:p w:rsidR="00E10414" w:rsidRDefault="00E10414" w:rsidP="00E10414">
      <w:pPr>
        <w:spacing w:after="0"/>
      </w:pPr>
    </w:p>
    <w:p w:rsidR="00E10414" w:rsidRDefault="00E10414" w:rsidP="00AA1AD4">
      <w:pPr>
        <w:pStyle w:val="ListParagraph"/>
        <w:numPr>
          <w:ilvl w:val="0"/>
          <w:numId w:val="1"/>
        </w:numPr>
        <w:spacing w:after="0"/>
      </w:pPr>
      <w:r>
        <w:t>Në Këshill Profesional janë emëruar: Tone Krump – Kryetar i KP-së, Arben Krasniqi – SHTBK (kryetar), Faton Kurshumlija - përfaqësues i gjyqtarëve/vëzhguesve, Ilir Selmani – përfaqësues i trajnerëve dhe vijues i programit FECC, Arben Polloshka (ish-basketbollist) dhe Sekretari i Përgjithshëm me detyrë zyrtare.</w:t>
      </w:r>
    </w:p>
    <w:p w:rsidR="00E10414" w:rsidRDefault="00E10414" w:rsidP="00E10414">
      <w:pPr>
        <w:spacing w:after="0"/>
      </w:pPr>
    </w:p>
    <w:p w:rsidR="00E10414" w:rsidRDefault="00E10414" w:rsidP="00AA1AD4">
      <w:pPr>
        <w:pStyle w:val="ListParagraph"/>
        <w:numPr>
          <w:ilvl w:val="0"/>
          <w:numId w:val="1"/>
        </w:numPr>
        <w:spacing w:after="0"/>
      </w:pPr>
      <w:r>
        <w:t>Ndërkaq përzgjedhës i Përfaqësueses U-20 është emëruar Jeton Nixha, ndërsa ndihmës i tij do të jetë Elvedin Plakiq.</w:t>
      </w:r>
    </w:p>
    <w:p w:rsidR="00E10414" w:rsidRDefault="00E10414" w:rsidP="00E10414">
      <w:pPr>
        <w:spacing w:after="0"/>
      </w:pPr>
    </w:p>
    <w:p w:rsidR="00E10414" w:rsidRDefault="00E10414" w:rsidP="00AA1AD4">
      <w:pPr>
        <w:pStyle w:val="ListParagraph"/>
        <w:numPr>
          <w:ilvl w:val="0"/>
          <w:numId w:val="1"/>
        </w:numPr>
        <w:spacing w:after="0"/>
      </w:pPr>
      <w:r>
        <w:t>Përzgjedhës i Përfaqësueses U-18 është emëruar Dritëro Sefaja, kurse ndihmës i tij do të jetë Petrit Zeqiri.</w:t>
      </w:r>
    </w:p>
    <w:p w:rsidR="00E10414" w:rsidRDefault="00E10414" w:rsidP="00E10414">
      <w:pPr>
        <w:spacing w:after="0"/>
      </w:pPr>
    </w:p>
    <w:p w:rsidR="00E10414" w:rsidRDefault="00E10414" w:rsidP="00AA1AD4">
      <w:pPr>
        <w:pStyle w:val="ListParagraph"/>
        <w:numPr>
          <w:ilvl w:val="0"/>
          <w:numId w:val="1"/>
        </w:numPr>
        <w:spacing w:after="0"/>
      </w:pPr>
      <w:r>
        <w:t>Përzgjedhës i Përfaqësueses U-18 (femrat) është emëruar Fidan Shatri, ndërsa ndihmës i tij do të jetë Afrim Selimi.</w:t>
      </w:r>
    </w:p>
    <w:p w:rsidR="00E10414" w:rsidRDefault="00E10414" w:rsidP="00E10414">
      <w:pPr>
        <w:spacing w:after="0"/>
      </w:pPr>
    </w:p>
    <w:p w:rsidR="00E10414" w:rsidRDefault="00E10414" w:rsidP="00AA1AD4">
      <w:pPr>
        <w:pStyle w:val="ListParagraph"/>
        <w:numPr>
          <w:ilvl w:val="0"/>
          <w:numId w:val="1"/>
        </w:numPr>
        <w:spacing w:after="0"/>
      </w:pPr>
      <w:r>
        <w:t>Sa i përket përzgjedhësve dhe ndihmësve të U-16 në të dyja konkurrencat, Bordi i FBK-së do të vendos në ditët e ardhshme.</w:t>
      </w:r>
    </w:p>
    <w:p w:rsidR="00E10414" w:rsidRDefault="00E10414" w:rsidP="00E10414">
      <w:pPr>
        <w:spacing w:after="0"/>
      </w:pPr>
    </w:p>
    <w:p w:rsidR="00E10414" w:rsidRDefault="00E10414" w:rsidP="00AA1AD4">
      <w:pPr>
        <w:pStyle w:val="ListParagraph"/>
        <w:numPr>
          <w:ilvl w:val="0"/>
          <w:numId w:val="1"/>
        </w:numPr>
        <w:spacing w:after="0"/>
      </w:pPr>
      <w:r>
        <w:t>Ndërkohë në Komision Disiplinor, Lulzim Fushtica nga anëtar është emëruar kryetar, kurse Omer Daku është emëruar anëtar, si dhe Nuredin Ibishi mbetet anëtar.</w:t>
      </w:r>
    </w:p>
    <w:p w:rsidR="00E10414" w:rsidRDefault="00E10414" w:rsidP="00E10414">
      <w:pPr>
        <w:spacing w:after="0"/>
      </w:pPr>
    </w:p>
    <w:p w:rsidR="00E21453" w:rsidRDefault="00E21453" w:rsidP="00E10414">
      <w:pPr>
        <w:spacing w:after="0"/>
      </w:pPr>
    </w:p>
    <w:p w:rsidR="00E21453" w:rsidRDefault="00E21453" w:rsidP="00E10414">
      <w:pPr>
        <w:spacing w:after="0"/>
      </w:pPr>
      <w:r>
        <w:t>Erolld Belegu</w:t>
      </w:r>
    </w:p>
    <w:p w:rsidR="00E21453" w:rsidRDefault="00E21453" w:rsidP="00E10414">
      <w:pPr>
        <w:spacing w:after="0"/>
      </w:pPr>
      <w:r>
        <w:t xml:space="preserve">Kryetar, Federata e Basketbollit e Kosovës </w:t>
      </w:r>
      <w:r>
        <w:tab/>
      </w:r>
      <w:r>
        <w:tab/>
      </w:r>
      <w:r>
        <w:tab/>
      </w:r>
      <w:r>
        <w:tab/>
      </w:r>
      <w:r w:rsidR="001237B9">
        <w:t xml:space="preserve">           </w:t>
      </w:r>
      <w:r w:rsidR="00CC185E">
        <w:t>01</w:t>
      </w:r>
      <w:bookmarkStart w:id="0" w:name="_GoBack"/>
      <w:bookmarkEnd w:id="0"/>
      <w:r w:rsidR="006C45C5">
        <w:t>.03.2017, Prishtinë</w:t>
      </w:r>
    </w:p>
    <w:p w:rsidR="00E10414" w:rsidRDefault="00E10414" w:rsidP="00E10414">
      <w:pPr>
        <w:spacing w:after="0"/>
      </w:pPr>
    </w:p>
    <w:sectPr w:rsidR="00E10414" w:rsidSect="00F82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43" w:rsidRDefault="000E5A43">
      <w:pPr>
        <w:spacing w:after="0" w:line="240" w:lineRule="auto"/>
      </w:pPr>
      <w:r>
        <w:separator/>
      </w:r>
    </w:p>
  </w:endnote>
  <w:endnote w:type="continuationSeparator" w:id="0">
    <w:p w:rsidR="000E5A43" w:rsidRDefault="000E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26" w:rsidRDefault="002D2A26">
    <w:pPr>
      <w:tabs>
        <w:tab w:val="center" w:pos="4680"/>
        <w:tab w:val="right" w:pos="9360"/>
      </w:tabs>
      <w:spacing w:after="0" w:line="240" w:lineRule="auto"/>
    </w:pPr>
  </w:p>
  <w:p w:rsidR="002D2A26" w:rsidRDefault="0075710C">
    <w:pPr>
      <w:spacing w:after="0" w:line="240" w:lineRule="auto"/>
      <w:jc w:val="center"/>
    </w:pPr>
    <w:r>
      <w:rPr>
        <w:b/>
        <w:color w:val="000820"/>
        <w:sz w:val="20"/>
        <w:szCs w:val="20"/>
      </w:rPr>
      <w:t xml:space="preserve">Kosovo Basketball </w:t>
    </w:r>
    <w:r w:rsidR="002C2B23">
      <w:rPr>
        <w:b/>
        <w:color w:val="000820"/>
        <w:sz w:val="20"/>
        <w:szCs w:val="20"/>
      </w:rPr>
      <w:t>Federation, Lagjja</w:t>
    </w:r>
    <w:r>
      <w:rPr>
        <w:b/>
        <w:color w:val="000820"/>
        <w:sz w:val="20"/>
        <w:szCs w:val="20"/>
      </w:rPr>
      <w:t xml:space="preserve"> </w:t>
    </w:r>
    <w:r w:rsidR="002C2B23">
      <w:rPr>
        <w:b/>
        <w:color w:val="000820"/>
        <w:sz w:val="20"/>
        <w:szCs w:val="20"/>
      </w:rPr>
      <w:t>Arbëria, Objekti C2/11, Lokali</w:t>
    </w:r>
    <w:r>
      <w:rPr>
        <w:b/>
        <w:color w:val="000820"/>
        <w:sz w:val="20"/>
        <w:szCs w:val="20"/>
      </w:rPr>
      <w:t xml:space="preserve"> </w:t>
    </w:r>
    <w:r w:rsidR="002C2B23">
      <w:rPr>
        <w:b/>
        <w:color w:val="000820"/>
        <w:sz w:val="20"/>
        <w:szCs w:val="20"/>
      </w:rPr>
      <w:t>nr. 4, 10000, Prishtina, Kosovo</w:t>
    </w:r>
  </w:p>
  <w:p w:rsidR="002D2A26" w:rsidRDefault="00A22957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  <w:color w:val="000820"/>
        <w:sz w:val="20"/>
        <w:szCs w:val="20"/>
      </w:rPr>
      <w:t>ëëë</w:t>
    </w:r>
    <w:r w:rsidR="002C2B23">
      <w:rPr>
        <w:b/>
        <w:color w:val="000820"/>
        <w:sz w:val="20"/>
        <w:szCs w:val="20"/>
      </w:rPr>
      <w:t>.basketbolli.com, email: info@basketbolli.com, tel: +381 38 704 101; mob: +386 49 738 080</w:t>
    </w:r>
  </w:p>
  <w:p w:rsidR="002D2A26" w:rsidRDefault="002D2A26">
    <w:pPr>
      <w:tabs>
        <w:tab w:val="center" w:pos="4680"/>
        <w:tab w:val="right" w:pos="9360"/>
      </w:tabs>
      <w:spacing w:after="0" w:line="240" w:lineRule="auto"/>
    </w:pPr>
  </w:p>
  <w:p w:rsidR="002D2A26" w:rsidRDefault="00E479DF">
    <w:pPr>
      <w:tabs>
        <w:tab w:val="center" w:pos="4680"/>
        <w:tab w:val="right" w:pos="9360"/>
      </w:tabs>
      <w:spacing w:after="720" w:line="240" w:lineRule="auto"/>
    </w:pPr>
    <w:r>
      <w:rPr>
        <w:noProof/>
        <w:lang w:val="sq-AL" w:eastAsia="sq-AL"/>
      </w:rPr>
      <w:drawing>
        <wp:inline distT="0" distB="0" distL="0" distR="0">
          <wp:extent cx="5943600" cy="5517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bk_doc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43" w:rsidRDefault="000E5A43">
      <w:pPr>
        <w:spacing w:after="0" w:line="240" w:lineRule="auto"/>
      </w:pPr>
      <w:r>
        <w:separator/>
      </w:r>
    </w:p>
  </w:footnote>
  <w:footnote w:type="continuationSeparator" w:id="0">
    <w:p w:rsidR="000E5A43" w:rsidRDefault="000E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26" w:rsidRDefault="002C2B23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noProof/>
        <w:lang w:val="sq-AL" w:eastAsia="sq-AL"/>
      </w:rPr>
      <w:drawing>
        <wp:inline distT="0" distB="0" distL="0" distR="0">
          <wp:extent cx="3164365" cy="1090496"/>
          <wp:effectExtent l="0" t="0" r="0" b="0"/>
          <wp:docPr id="2" name="image03.jpg" descr="C:\Users\ok\Desktop\FBK_LOGO_TYPE_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C:\Users\ok\Desktop\FBK_LOGO_TYPE_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4365" cy="1090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99B"/>
    <w:multiLevelType w:val="hybridMultilevel"/>
    <w:tmpl w:val="F3E07FA4"/>
    <w:lvl w:ilvl="0" w:tplc="82D0E2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A26"/>
    <w:rsid w:val="000E5A43"/>
    <w:rsid w:val="001237B9"/>
    <w:rsid w:val="00155731"/>
    <w:rsid w:val="001D1A8D"/>
    <w:rsid w:val="002212D5"/>
    <w:rsid w:val="002C2B23"/>
    <w:rsid w:val="002D2A26"/>
    <w:rsid w:val="00345370"/>
    <w:rsid w:val="003E5D12"/>
    <w:rsid w:val="00655977"/>
    <w:rsid w:val="00663F5D"/>
    <w:rsid w:val="00664B32"/>
    <w:rsid w:val="006C45C5"/>
    <w:rsid w:val="0075710C"/>
    <w:rsid w:val="007C5C6E"/>
    <w:rsid w:val="00887DFC"/>
    <w:rsid w:val="008E1D93"/>
    <w:rsid w:val="008F5A8C"/>
    <w:rsid w:val="0094516E"/>
    <w:rsid w:val="009C222B"/>
    <w:rsid w:val="009D54CC"/>
    <w:rsid w:val="00A22957"/>
    <w:rsid w:val="00A60C96"/>
    <w:rsid w:val="00AA1AD4"/>
    <w:rsid w:val="00AE6AC1"/>
    <w:rsid w:val="00B63F4C"/>
    <w:rsid w:val="00C17CAE"/>
    <w:rsid w:val="00C464CB"/>
    <w:rsid w:val="00CC185E"/>
    <w:rsid w:val="00CD7F97"/>
    <w:rsid w:val="00E06C96"/>
    <w:rsid w:val="00E10414"/>
    <w:rsid w:val="00E21453"/>
    <w:rsid w:val="00E479DF"/>
    <w:rsid w:val="00E70C9C"/>
    <w:rsid w:val="00E7307F"/>
    <w:rsid w:val="00ED1C38"/>
    <w:rsid w:val="00F56C00"/>
    <w:rsid w:val="00F82481"/>
    <w:rsid w:val="00F827E8"/>
    <w:rsid w:val="00FB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5672F-A4CF-4917-B499-F454E5B2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481"/>
  </w:style>
  <w:style w:type="paragraph" w:styleId="Heading1">
    <w:name w:val="heading 1"/>
    <w:basedOn w:val="Normal"/>
    <w:next w:val="Normal"/>
    <w:rsid w:val="00F8248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8248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824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824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8248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824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824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824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DF"/>
  </w:style>
  <w:style w:type="paragraph" w:styleId="Footer">
    <w:name w:val="footer"/>
    <w:basedOn w:val="Normal"/>
    <w:link w:val="Foot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DF"/>
  </w:style>
  <w:style w:type="paragraph" w:styleId="BalloonText">
    <w:name w:val="Balloon Text"/>
    <w:basedOn w:val="Normal"/>
    <w:link w:val="BalloonTextChar"/>
    <w:uiPriority w:val="99"/>
    <w:semiHidden/>
    <w:unhideWhenUsed/>
    <w:rsid w:val="0075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</cp:lastModifiedBy>
  <cp:revision>31</cp:revision>
  <dcterms:created xsi:type="dcterms:W3CDTF">2016-06-24T08:25:00Z</dcterms:created>
  <dcterms:modified xsi:type="dcterms:W3CDTF">2017-03-07T11:00:00Z</dcterms:modified>
</cp:coreProperties>
</file>